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72" w:rsidRPr="006D302D" w:rsidRDefault="00633529" w:rsidP="00F73A72">
      <w:pPr>
        <w:spacing w:after="0" w:line="276" w:lineRule="auto"/>
        <w:jc w:val="center"/>
        <w:rPr>
          <w:rFonts w:ascii="Times New Roman" w:hAnsi="Times New Roman" w:cs="Times New Roman"/>
          <w:b/>
          <w:color w:val="00B050"/>
          <w:sz w:val="40"/>
          <w:szCs w:val="24"/>
        </w:rPr>
      </w:pPr>
      <w:r>
        <w:rPr>
          <w:rFonts w:ascii="Times New Roman" w:hAnsi="Times New Roman" w:cs="Times New Roman"/>
          <w:b/>
          <w:color w:val="00B050"/>
          <w:sz w:val="40"/>
          <w:szCs w:val="24"/>
        </w:rPr>
        <w:t>СИЛАЧ</w:t>
      </w:r>
    </w:p>
    <w:p w:rsidR="00386AD1" w:rsidRDefault="00386AD1" w:rsidP="00386AD1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33529" w:rsidRPr="00C62078" w:rsidRDefault="00633529" w:rsidP="00633529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Робот</w:t>
      </w:r>
    </w:p>
    <w:p w:rsidR="00633529" w:rsidRDefault="00633529" w:rsidP="00633529">
      <w:pPr>
        <w:pStyle w:val="a3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 xml:space="preserve">Робот собирается </w:t>
      </w:r>
      <w:r>
        <w:rPr>
          <w:rFonts w:ascii="Times New Roman" w:hAnsi="Times New Roman" w:cs="Times New Roman"/>
          <w:sz w:val="24"/>
        </w:rPr>
        <w:t xml:space="preserve">только </w:t>
      </w:r>
      <w:r w:rsidRPr="00C62078">
        <w:rPr>
          <w:rFonts w:ascii="Times New Roman" w:hAnsi="Times New Roman" w:cs="Times New Roman"/>
          <w:sz w:val="24"/>
        </w:rPr>
        <w:t xml:space="preserve">из деталей конструкторов </w:t>
      </w:r>
      <w:r w:rsidRPr="00C62078">
        <w:rPr>
          <w:rFonts w:ascii="Times New Roman" w:hAnsi="Times New Roman" w:cs="Times New Roman"/>
          <w:sz w:val="24"/>
          <w:lang w:val="en-US"/>
        </w:rPr>
        <w:t>LEGO</w:t>
      </w:r>
      <w:r w:rsidRPr="00C62078">
        <w:rPr>
          <w:rFonts w:ascii="Times New Roman" w:hAnsi="Times New Roman" w:cs="Times New Roman"/>
          <w:sz w:val="24"/>
        </w:rPr>
        <w:t>.</w:t>
      </w:r>
    </w:p>
    <w:p w:rsidR="00633529" w:rsidRDefault="00633529" w:rsidP="00633529">
      <w:pPr>
        <w:pStyle w:val="a3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Робот имеет только один блок управления.</w:t>
      </w:r>
      <w:bookmarkStart w:id="0" w:name="_GoBack"/>
      <w:bookmarkEnd w:id="0"/>
    </w:p>
    <w:p w:rsidR="00633529" w:rsidRPr="00C62078" w:rsidRDefault="00633529" w:rsidP="00633529">
      <w:pPr>
        <w:pStyle w:val="a3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перевозки груза/объекта можно использовать тележку (собрана только из деталей </w:t>
      </w:r>
      <w:r>
        <w:rPr>
          <w:rFonts w:ascii="Times New Roman" w:hAnsi="Times New Roman" w:cs="Times New Roman"/>
          <w:sz w:val="24"/>
          <w:lang w:val="en-US"/>
        </w:rPr>
        <w:t>LEGO</w:t>
      </w:r>
      <w:r w:rsidRPr="00D403EE">
        <w:rPr>
          <w:rFonts w:ascii="Times New Roman" w:hAnsi="Times New Roman" w:cs="Times New Roman"/>
          <w:sz w:val="24"/>
        </w:rPr>
        <w:t>.</w:t>
      </w:r>
    </w:p>
    <w:p w:rsidR="00633529" w:rsidRDefault="00633529" w:rsidP="00633529">
      <w:pPr>
        <w:pStyle w:val="a3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Максимальные размеры</w:t>
      </w:r>
      <w:r w:rsidRPr="00C620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робота: </w:t>
      </w:r>
      <w:r>
        <w:rPr>
          <w:rFonts w:ascii="Times New Roman" w:hAnsi="Times New Roman" w:cs="Times New Roman"/>
          <w:b/>
          <w:sz w:val="24"/>
        </w:rPr>
        <w:t>25</w:t>
      </w:r>
      <w:r w:rsidRPr="00C62078">
        <w:rPr>
          <w:rFonts w:ascii="Times New Roman" w:hAnsi="Times New Roman" w:cs="Times New Roman"/>
          <w:b/>
          <w:sz w:val="24"/>
        </w:rPr>
        <w:t xml:space="preserve"> х </w:t>
      </w:r>
      <w:r>
        <w:rPr>
          <w:rFonts w:ascii="Times New Roman" w:hAnsi="Times New Roman" w:cs="Times New Roman"/>
          <w:b/>
          <w:sz w:val="24"/>
        </w:rPr>
        <w:t>25</w:t>
      </w:r>
      <w:r w:rsidRPr="00C62078">
        <w:rPr>
          <w:rFonts w:ascii="Times New Roman" w:hAnsi="Times New Roman" w:cs="Times New Roman"/>
          <w:b/>
          <w:sz w:val="24"/>
        </w:rPr>
        <w:t xml:space="preserve"> см</w:t>
      </w:r>
      <w:r w:rsidRPr="00C62078">
        <w:rPr>
          <w:rFonts w:ascii="Times New Roman" w:hAnsi="Times New Roman" w:cs="Times New Roman"/>
          <w:sz w:val="24"/>
        </w:rPr>
        <w:t xml:space="preserve">. </w:t>
      </w:r>
    </w:p>
    <w:p w:rsidR="00633529" w:rsidRDefault="00633529" w:rsidP="00633529">
      <w:pPr>
        <w:pStyle w:val="a3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Максимальный вес робота: 2 кг. </w:t>
      </w:r>
    </w:p>
    <w:p w:rsidR="00633529" w:rsidRPr="00C62078" w:rsidRDefault="00633529" w:rsidP="00633529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C62078">
        <w:rPr>
          <w:rFonts w:ascii="Times New Roman" w:hAnsi="Times New Roman" w:cs="Times New Roman"/>
          <w:b/>
          <w:sz w:val="24"/>
        </w:rPr>
        <w:t>Игра</w:t>
      </w:r>
    </w:p>
    <w:p w:rsidR="00633529" w:rsidRPr="00C62078" w:rsidRDefault="00633529" w:rsidP="00633529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обот должен перевезти груз/объект на 1 м</w:t>
      </w:r>
      <w:r w:rsidRPr="00C62078">
        <w:rPr>
          <w:rFonts w:ascii="Times New Roman" w:hAnsi="Times New Roman" w:cs="Times New Roman"/>
          <w:sz w:val="24"/>
        </w:rPr>
        <w:t>.</w:t>
      </w:r>
    </w:p>
    <w:p w:rsidR="00633529" w:rsidRPr="00C62078" w:rsidRDefault="00633529" w:rsidP="00633529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Максимальная д</w:t>
      </w:r>
      <w:r w:rsidRPr="00C62078">
        <w:rPr>
          <w:rFonts w:ascii="Times New Roman" w:hAnsi="Times New Roman" w:cs="Times New Roman"/>
          <w:sz w:val="24"/>
        </w:rPr>
        <w:t xml:space="preserve">лительность </w:t>
      </w:r>
      <w:r>
        <w:rPr>
          <w:rFonts w:ascii="Times New Roman" w:hAnsi="Times New Roman" w:cs="Times New Roman"/>
          <w:sz w:val="24"/>
        </w:rPr>
        <w:t>раунда – 6</w:t>
      </w:r>
      <w:r w:rsidRPr="00C62078">
        <w:rPr>
          <w:rFonts w:ascii="Times New Roman" w:hAnsi="Times New Roman" w:cs="Times New Roman"/>
          <w:sz w:val="24"/>
        </w:rPr>
        <w:t>0 секунд.</w:t>
      </w:r>
    </w:p>
    <w:p w:rsidR="00633529" w:rsidRDefault="00633529" w:rsidP="0063352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33529" w:rsidRPr="00C421B4" w:rsidRDefault="00633529" w:rsidP="00633529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C421B4">
        <w:rPr>
          <w:rFonts w:ascii="Times New Roman" w:hAnsi="Times New Roman" w:cs="Times New Roman"/>
          <w:b/>
          <w:sz w:val="24"/>
        </w:rPr>
        <w:t>Правила определения победителя</w:t>
      </w:r>
    </w:p>
    <w:p w:rsidR="00633529" w:rsidRPr="00C421B4" w:rsidRDefault="00633529" w:rsidP="00633529">
      <w:pPr>
        <w:pStyle w:val="a3"/>
        <w:numPr>
          <w:ilvl w:val="0"/>
          <w:numId w:val="1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Победитель – команда, чей робот перевез максимальный груз.</w:t>
      </w:r>
    </w:p>
    <w:p w:rsidR="00633529" w:rsidRPr="00DE78CD" w:rsidRDefault="00633529" w:rsidP="0063352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33529" w:rsidRDefault="00633529" w:rsidP="006335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633529">
        <w:rPr>
          <w:rFonts w:ascii="Times New Roman" w:hAnsi="Times New Roman" w:cs="Times New Roman"/>
          <w:sz w:val="24"/>
          <w:szCs w:val="24"/>
        </w:rPr>
        <w:t>сли нужна тележка, то она должна быть из деталей LEGO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86AD1" w:rsidRDefault="00633529" w:rsidP="006335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33529">
        <w:rPr>
          <w:rFonts w:ascii="Times New Roman" w:hAnsi="Times New Roman" w:cs="Times New Roman"/>
          <w:sz w:val="24"/>
          <w:szCs w:val="24"/>
        </w:rPr>
        <w:t>ожно использовать только одну панель ЛДСП (или фанеру) размером н</w:t>
      </w:r>
      <w:r>
        <w:rPr>
          <w:rFonts w:ascii="Times New Roman" w:hAnsi="Times New Roman" w:cs="Times New Roman"/>
          <w:sz w:val="24"/>
          <w:szCs w:val="24"/>
        </w:rPr>
        <w:t>е более 35х35см.</w:t>
      </w:r>
      <w:r w:rsidRPr="00633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529" w:rsidRDefault="00633529" w:rsidP="006335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352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B9" w:rsidRDefault="006219B9" w:rsidP="005F62C9">
      <w:pPr>
        <w:spacing w:after="0" w:line="240" w:lineRule="auto"/>
      </w:pPr>
      <w:r>
        <w:separator/>
      </w:r>
    </w:p>
  </w:endnote>
  <w:endnote w:type="continuationSeparator" w:id="0">
    <w:p w:rsidR="006219B9" w:rsidRDefault="006219B9" w:rsidP="005F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C9" w:rsidRPr="005F62C9" w:rsidRDefault="005F62C9" w:rsidP="005F62C9">
    <w:pPr>
      <w:pStyle w:val="a6"/>
      <w:jc w:val="center"/>
      <w:rPr>
        <w:rFonts w:ascii="Times New Roman" w:hAnsi="Times New Roman" w:cs="Times New Roman"/>
        <w:sz w:val="24"/>
      </w:rPr>
    </w:pPr>
    <w:r w:rsidRPr="005F62C9">
      <w:rPr>
        <w:rFonts w:ascii="Times New Roman" w:hAnsi="Times New Roman" w:cs="Times New Roman"/>
        <w:sz w:val="24"/>
      </w:rPr>
      <w:t>АРХАНГЕЛЬСК. УЛ. ТИММЕ, Д.22, КОРП.3, ГИНАЗИЯ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B9" w:rsidRDefault="006219B9" w:rsidP="005F62C9">
      <w:pPr>
        <w:spacing w:after="0" w:line="240" w:lineRule="auto"/>
      </w:pPr>
      <w:r>
        <w:separator/>
      </w:r>
    </w:p>
  </w:footnote>
  <w:footnote w:type="continuationSeparator" w:id="0">
    <w:p w:rsidR="006219B9" w:rsidRDefault="006219B9" w:rsidP="005F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C9" w:rsidRDefault="00CE57E4" w:rsidP="006D302D">
    <w:pPr>
      <w:pStyle w:val="a4"/>
      <w:jc w:val="center"/>
    </w:pPr>
    <w:r>
      <w:rPr>
        <w:noProof/>
        <w:lang w:eastAsia="ru-RU"/>
      </w:rPr>
      <w:drawing>
        <wp:inline distT="0" distB="0" distL="0" distR="0" wp14:anchorId="19DA5D47" wp14:editId="1E0B7811">
          <wp:extent cx="4146698" cy="622337"/>
          <wp:effectExtent l="0" t="0" r="6350" b="635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4099" cy="632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62C9" w:rsidRDefault="005F62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3945"/>
    <w:multiLevelType w:val="hybridMultilevel"/>
    <w:tmpl w:val="9EBE5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0025CFC"/>
    <w:multiLevelType w:val="hybridMultilevel"/>
    <w:tmpl w:val="F4343A14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F5006"/>
    <w:multiLevelType w:val="hybridMultilevel"/>
    <w:tmpl w:val="60FE5F50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E0C4C"/>
    <w:multiLevelType w:val="hybridMultilevel"/>
    <w:tmpl w:val="CFD6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12B0E"/>
    <w:multiLevelType w:val="hybridMultilevel"/>
    <w:tmpl w:val="981E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5135D"/>
    <w:multiLevelType w:val="hybridMultilevel"/>
    <w:tmpl w:val="17B2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C718E"/>
    <w:multiLevelType w:val="hybridMultilevel"/>
    <w:tmpl w:val="30B6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F0040"/>
    <w:multiLevelType w:val="hybridMultilevel"/>
    <w:tmpl w:val="8C74B308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4788D"/>
    <w:multiLevelType w:val="hybridMultilevel"/>
    <w:tmpl w:val="F5103216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E3BF2"/>
    <w:multiLevelType w:val="hybridMultilevel"/>
    <w:tmpl w:val="E1DA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72"/>
    <w:rsid w:val="0003784C"/>
    <w:rsid w:val="000E54B6"/>
    <w:rsid w:val="002128CA"/>
    <w:rsid w:val="00273EFF"/>
    <w:rsid w:val="00282619"/>
    <w:rsid w:val="002B12F5"/>
    <w:rsid w:val="00386AD1"/>
    <w:rsid w:val="00391A5C"/>
    <w:rsid w:val="003D318B"/>
    <w:rsid w:val="0046235E"/>
    <w:rsid w:val="005F62C9"/>
    <w:rsid w:val="006219B9"/>
    <w:rsid w:val="00633529"/>
    <w:rsid w:val="006D302D"/>
    <w:rsid w:val="00941F91"/>
    <w:rsid w:val="00AB7BC9"/>
    <w:rsid w:val="00B7332F"/>
    <w:rsid w:val="00C07298"/>
    <w:rsid w:val="00C13221"/>
    <w:rsid w:val="00C83209"/>
    <w:rsid w:val="00CC5BE2"/>
    <w:rsid w:val="00CE57E4"/>
    <w:rsid w:val="00D64E0F"/>
    <w:rsid w:val="00EE44DB"/>
    <w:rsid w:val="00F45886"/>
    <w:rsid w:val="00F63657"/>
    <w:rsid w:val="00F73A72"/>
    <w:rsid w:val="00F8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AAFA6"/>
  <w15:chartTrackingRefBased/>
  <w15:docId w15:val="{34B6E6E4-BB7D-4CE1-A7B3-A4719BD2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A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2C9"/>
  </w:style>
  <w:style w:type="paragraph" w:styleId="a6">
    <w:name w:val="footer"/>
    <w:basedOn w:val="a"/>
    <w:link w:val="a7"/>
    <w:uiPriority w:val="99"/>
    <w:unhideWhenUsed/>
    <w:rsid w:val="005F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2C9"/>
  </w:style>
  <w:style w:type="paragraph" w:customStyle="1" w:styleId="1">
    <w:name w:val="Без интервала1"/>
    <w:rsid w:val="00EE44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2020-11-11T08:34:00Z</dcterms:created>
  <dcterms:modified xsi:type="dcterms:W3CDTF">2020-11-11T08:39:00Z</dcterms:modified>
</cp:coreProperties>
</file>