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72" w:rsidRPr="006D302D" w:rsidRDefault="003A7C47" w:rsidP="00F73A72">
      <w:pPr>
        <w:spacing w:after="0" w:line="276" w:lineRule="auto"/>
        <w:jc w:val="center"/>
        <w:rPr>
          <w:rFonts w:ascii="Times New Roman" w:hAnsi="Times New Roman" w:cs="Times New Roman"/>
          <w:b/>
          <w:color w:val="00B050"/>
          <w:sz w:val="40"/>
          <w:szCs w:val="24"/>
        </w:rPr>
      </w:pPr>
      <w:r>
        <w:rPr>
          <w:rFonts w:ascii="Times New Roman" w:hAnsi="Times New Roman" w:cs="Times New Roman"/>
          <w:b/>
          <w:color w:val="00B050"/>
          <w:sz w:val="40"/>
          <w:szCs w:val="24"/>
        </w:rPr>
        <w:t>КЕГЕЛЬРИНГ-КВАДРО</w:t>
      </w:r>
    </w:p>
    <w:p w:rsidR="00386AD1" w:rsidRDefault="00386AD1" w:rsidP="00386AD1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A7C47" w:rsidRPr="0078594D" w:rsidRDefault="003A7C47" w:rsidP="003A7C4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94D">
        <w:rPr>
          <w:rFonts w:ascii="Times New Roman" w:hAnsi="Times New Roman" w:cs="Times New Roman"/>
          <w:b/>
          <w:sz w:val="24"/>
          <w:szCs w:val="24"/>
        </w:rPr>
        <w:t xml:space="preserve">Условия состязания </w:t>
      </w:r>
    </w:p>
    <w:p w:rsidR="003A7C47" w:rsidRDefault="003A7C47" w:rsidP="003A7C47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8594D">
        <w:rPr>
          <w:rFonts w:ascii="Times New Roman" w:hAnsi="Times New Roman" w:cs="Times New Roman"/>
          <w:sz w:val="24"/>
          <w:szCs w:val="24"/>
        </w:rPr>
        <w:t xml:space="preserve">а ринге расставляют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5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объекта («кегли»): 2 светлого цвета и 2 темного цвета (примеры нескольких расположений приведены на рисунке). </w:t>
      </w:r>
      <w:r w:rsidRPr="00785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C47" w:rsidRDefault="003A7C47" w:rsidP="003A7C47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объектов</w:t>
      </w:r>
      <w:r w:rsidRPr="00693AD4">
        <w:rPr>
          <w:rFonts w:ascii="Times New Roman" w:hAnsi="Times New Roman" w:cs="Times New Roman"/>
          <w:sz w:val="24"/>
          <w:szCs w:val="24"/>
        </w:rPr>
        <w:t xml:space="preserve"> могут быть разными. Максимальные размеры объектов: 60х60х100мм. Объекты собраны из элементов конструктора LEGO Education WRO Brick Set 45811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7C47" w:rsidRDefault="003A7C47" w:rsidP="003A7C47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За наиболее короткое время робот, не выходя за пределы круга, очерчивающего ринг, должен </w:t>
      </w:r>
      <w:r w:rsidRPr="0078594D">
        <w:rPr>
          <w:rFonts w:ascii="Times New Roman" w:hAnsi="Times New Roman" w:cs="Times New Roman"/>
          <w:b/>
          <w:sz w:val="24"/>
          <w:szCs w:val="24"/>
        </w:rPr>
        <w:t xml:space="preserve">вытолкнуть 2 </w:t>
      </w:r>
      <w:r>
        <w:rPr>
          <w:rFonts w:ascii="Times New Roman" w:hAnsi="Times New Roman" w:cs="Times New Roman"/>
          <w:b/>
          <w:sz w:val="24"/>
          <w:szCs w:val="24"/>
        </w:rPr>
        <w:t>тёмные</w:t>
      </w:r>
      <w:r w:rsidRPr="0078594D">
        <w:rPr>
          <w:rFonts w:ascii="Times New Roman" w:hAnsi="Times New Roman" w:cs="Times New Roman"/>
          <w:b/>
          <w:sz w:val="24"/>
          <w:szCs w:val="24"/>
        </w:rPr>
        <w:t xml:space="preserve"> кегли</w:t>
      </w:r>
      <w:r w:rsidRPr="007859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C47" w:rsidRPr="003A7C47" w:rsidRDefault="003A7C47" w:rsidP="003A7C47">
      <w:pPr>
        <w:spacing w:after="0"/>
        <w:ind w:left="567"/>
        <w:jc w:val="center"/>
        <w:rPr>
          <w:rFonts w:ascii="Times New Roman" w:hAnsi="Times New Roman" w:cs="Times New Roman"/>
          <w:sz w:val="32"/>
          <w:szCs w:val="23"/>
        </w:rPr>
      </w:pPr>
      <w:r>
        <w:rPr>
          <w:noProof/>
          <w:lang w:eastAsia="ru-RU"/>
        </w:rPr>
        <w:drawing>
          <wp:inline distT="0" distB="0" distL="0" distR="0" wp14:anchorId="0221CF03" wp14:editId="660F464F">
            <wp:extent cx="2125980" cy="2128735"/>
            <wp:effectExtent l="0" t="0" r="7620" b="5080"/>
            <wp:docPr id="2360" name="Рисунок 2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4790" cy="213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3092295" wp14:editId="4080B5D3">
            <wp:extent cx="2125980" cy="2142814"/>
            <wp:effectExtent l="0" t="0" r="7620" b="0"/>
            <wp:docPr id="2361" name="Рисунок 2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0670" cy="214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C47" w:rsidRPr="003A7C47" w:rsidRDefault="003A7C47" w:rsidP="003A7C47">
      <w:pPr>
        <w:spacing w:after="0"/>
        <w:ind w:left="567"/>
        <w:jc w:val="center"/>
        <w:rPr>
          <w:rFonts w:ascii="Segoe UI" w:hAnsi="Segoe UI" w:cs="Segoe UI"/>
          <w:sz w:val="28"/>
          <w:szCs w:val="21"/>
        </w:rPr>
      </w:pPr>
      <w:bookmarkStart w:id="0" w:name="_GoBack"/>
      <w:bookmarkEnd w:id="0"/>
      <w:r w:rsidRPr="003A7C47">
        <w:rPr>
          <w:rFonts w:ascii="Segoe UI" w:hAnsi="Segoe UI" w:cs="Segoe UI"/>
          <w:sz w:val="28"/>
          <w:szCs w:val="21"/>
        </w:rPr>
        <w:t>Пример расположения светлых и тёмных кеглей</w:t>
      </w:r>
    </w:p>
    <w:p w:rsidR="003A7C47" w:rsidRPr="003A7C47" w:rsidRDefault="003A7C47" w:rsidP="003A7C47">
      <w:pPr>
        <w:spacing w:after="0"/>
        <w:ind w:left="567"/>
        <w:jc w:val="both"/>
        <w:rPr>
          <w:rFonts w:ascii="Times New Roman" w:hAnsi="Times New Roman" w:cs="Times New Roman"/>
          <w:sz w:val="32"/>
          <w:szCs w:val="23"/>
        </w:rPr>
      </w:pPr>
    </w:p>
    <w:p w:rsidR="003A7C47" w:rsidRPr="0078594D" w:rsidRDefault="003A7C47" w:rsidP="003A7C4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 </w:t>
      </w:r>
      <w:r w:rsidRPr="0078594D">
        <w:rPr>
          <w:rFonts w:ascii="Times New Roman" w:hAnsi="Times New Roman" w:cs="Times New Roman"/>
          <w:b/>
          <w:sz w:val="24"/>
          <w:szCs w:val="24"/>
        </w:rPr>
        <w:t xml:space="preserve">Ринг </w:t>
      </w:r>
      <w:r>
        <w:rPr>
          <w:rFonts w:ascii="Times New Roman" w:hAnsi="Times New Roman" w:cs="Times New Roman"/>
          <w:b/>
          <w:sz w:val="24"/>
          <w:szCs w:val="24"/>
        </w:rPr>
        <w:t>и кегли</w:t>
      </w:r>
    </w:p>
    <w:p w:rsidR="003A7C47" w:rsidRPr="0078594D" w:rsidRDefault="003A7C47" w:rsidP="003A7C47">
      <w:pPr>
        <w:pStyle w:val="a3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>Цвет ринга – светлый, цвет ограничительной линии – черный.</w:t>
      </w:r>
    </w:p>
    <w:p w:rsidR="003A7C47" w:rsidRPr="0078594D" w:rsidRDefault="003A7C47" w:rsidP="003A7C47">
      <w:pPr>
        <w:pStyle w:val="a3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Диаметр ринга – 1 м. </w:t>
      </w:r>
    </w:p>
    <w:p w:rsidR="003A7C47" w:rsidRDefault="003A7C47" w:rsidP="003A7C47">
      <w:pPr>
        <w:pStyle w:val="a3"/>
        <w:numPr>
          <w:ilvl w:val="0"/>
          <w:numId w:val="20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Ширина ограничительной линии – 5 см. </w:t>
      </w:r>
    </w:p>
    <w:p w:rsidR="003A7C47" w:rsidRDefault="003A7C47" w:rsidP="003A7C47">
      <w:pPr>
        <w:pStyle w:val="a3"/>
        <w:numPr>
          <w:ilvl w:val="0"/>
          <w:numId w:val="20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67E4">
        <w:rPr>
          <w:rFonts w:ascii="Times New Roman" w:hAnsi="Times New Roman" w:cs="Times New Roman"/>
          <w:sz w:val="24"/>
          <w:szCs w:val="24"/>
        </w:rPr>
        <w:t xml:space="preserve">Кегля считается вытолкнутой, если никакая ее часть не находится внутри белого круга, ограниченного линией. </w:t>
      </w:r>
    </w:p>
    <w:p w:rsidR="003A7C47" w:rsidRPr="000B67E4" w:rsidRDefault="003A7C47" w:rsidP="003A7C47">
      <w:pPr>
        <w:pStyle w:val="a3"/>
        <w:numPr>
          <w:ilvl w:val="0"/>
          <w:numId w:val="20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67E4">
        <w:rPr>
          <w:rFonts w:ascii="Times New Roman" w:hAnsi="Times New Roman" w:cs="Times New Roman"/>
          <w:sz w:val="24"/>
          <w:szCs w:val="24"/>
        </w:rPr>
        <w:t>Конкретные размеры объекта будут известны в день соревнований.</w:t>
      </w:r>
    </w:p>
    <w:p w:rsidR="003A7C47" w:rsidRDefault="003A7C47" w:rsidP="003A7C4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7C47" w:rsidRPr="0078594D" w:rsidRDefault="003A7C47" w:rsidP="003A7C4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94D">
        <w:rPr>
          <w:rFonts w:ascii="Times New Roman" w:hAnsi="Times New Roman" w:cs="Times New Roman"/>
          <w:b/>
          <w:sz w:val="24"/>
          <w:szCs w:val="24"/>
        </w:rPr>
        <w:t xml:space="preserve">Робот </w:t>
      </w:r>
    </w:p>
    <w:p w:rsidR="003A7C47" w:rsidRDefault="003A7C47" w:rsidP="003A7C47">
      <w:pPr>
        <w:pStyle w:val="a3"/>
        <w:numPr>
          <w:ilvl w:val="0"/>
          <w:numId w:val="19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1718">
        <w:rPr>
          <w:rFonts w:ascii="Times New Roman" w:hAnsi="Times New Roman" w:cs="Times New Roman"/>
          <w:sz w:val="24"/>
          <w:szCs w:val="24"/>
        </w:rPr>
        <w:t>Максимальный размер робота</w:t>
      </w:r>
      <w:r w:rsidRPr="00FE1718">
        <w:rPr>
          <w:rFonts w:ascii="Times New Roman" w:hAnsi="Times New Roman" w:cs="Times New Roman"/>
          <w:b/>
          <w:sz w:val="24"/>
          <w:szCs w:val="24"/>
        </w:rPr>
        <w:t>: 20 х 20 х 20 см.</w:t>
      </w:r>
      <w:r w:rsidRPr="00FE17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7C47" w:rsidRPr="00FE1718" w:rsidRDefault="003A7C47" w:rsidP="003A7C47">
      <w:pPr>
        <w:pStyle w:val="a3"/>
        <w:numPr>
          <w:ilvl w:val="0"/>
          <w:numId w:val="19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1718">
        <w:rPr>
          <w:rFonts w:ascii="Times New Roman" w:hAnsi="Times New Roman" w:cs="Times New Roman"/>
          <w:sz w:val="24"/>
          <w:szCs w:val="24"/>
        </w:rPr>
        <w:t xml:space="preserve">Во время соревнования размеры робота должны оставаться неизменными. </w:t>
      </w:r>
    </w:p>
    <w:p w:rsidR="003A7C47" w:rsidRDefault="003A7C47" w:rsidP="003A7C47">
      <w:pPr>
        <w:pStyle w:val="a3"/>
        <w:numPr>
          <w:ilvl w:val="0"/>
          <w:numId w:val="20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8594D">
        <w:rPr>
          <w:rFonts w:ascii="Times New Roman" w:hAnsi="Times New Roman" w:cs="Times New Roman"/>
          <w:sz w:val="24"/>
          <w:szCs w:val="24"/>
        </w:rPr>
        <w:t xml:space="preserve">обот не должен полностью покидать ринг. В случае, если робот никакой своей частью не находится над белым кругом ринга, ему засчитывается поражение. </w:t>
      </w:r>
    </w:p>
    <w:p w:rsidR="003A7C47" w:rsidRDefault="003A7C47" w:rsidP="003A7C47">
      <w:pPr>
        <w:pStyle w:val="a3"/>
        <w:numPr>
          <w:ilvl w:val="0"/>
          <w:numId w:val="20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Один раз покинувшая пределы ринга кегля считается вытолкнутой и может быть снята с ринга в случае обратного закатывания. </w:t>
      </w:r>
    </w:p>
    <w:p w:rsidR="003A7C47" w:rsidRDefault="003A7C47" w:rsidP="003A7C47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A7C47" w:rsidRPr="00331BD3" w:rsidRDefault="003A7C47" w:rsidP="003A7C47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BD3">
        <w:rPr>
          <w:rFonts w:ascii="Times New Roman" w:hAnsi="Times New Roman" w:cs="Times New Roman"/>
          <w:b/>
          <w:sz w:val="24"/>
          <w:szCs w:val="24"/>
        </w:rPr>
        <w:t xml:space="preserve">Правила отбора победителя </w:t>
      </w:r>
    </w:p>
    <w:p w:rsidR="003A7C47" w:rsidRPr="00FE1718" w:rsidRDefault="003A7C47" w:rsidP="003A7C47">
      <w:pPr>
        <w:pStyle w:val="a3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1718">
        <w:rPr>
          <w:rFonts w:ascii="Times New Roman" w:hAnsi="Times New Roman" w:cs="Times New Roman"/>
          <w:sz w:val="24"/>
          <w:szCs w:val="24"/>
        </w:rPr>
        <w:t xml:space="preserve">Каждой команде дается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1718">
        <w:rPr>
          <w:rFonts w:ascii="Times New Roman" w:hAnsi="Times New Roman" w:cs="Times New Roman"/>
          <w:sz w:val="24"/>
          <w:szCs w:val="24"/>
        </w:rPr>
        <w:t xml:space="preserve"> попытки. В зачет принимается </w:t>
      </w:r>
      <w:r w:rsidRPr="00FE1718">
        <w:rPr>
          <w:rFonts w:ascii="Times New Roman" w:hAnsi="Times New Roman" w:cs="Times New Roman"/>
          <w:b/>
          <w:sz w:val="24"/>
          <w:szCs w:val="24"/>
        </w:rPr>
        <w:t>сумма попыток</w:t>
      </w:r>
      <w:r w:rsidRPr="00FE17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C47" w:rsidRDefault="003A7C47" w:rsidP="003A7C47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A7C47" w:rsidRPr="00FE1718" w:rsidRDefault="003A7C47" w:rsidP="003A7C47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BE35A7">
        <w:rPr>
          <w:rFonts w:ascii="Arial" w:hAnsi="Arial" w:cs="Arial"/>
          <w:sz w:val="20"/>
          <w:szCs w:val="24"/>
        </w:rPr>
        <w:t>Как начисляются очки жюри будет определять в день проведения соревнования.</w:t>
      </w:r>
    </w:p>
    <w:p w:rsidR="00633529" w:rsidRDefault="00633529" w:rsidP="003A7C47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sectPr w:rsidR="0063352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D6B" w:rsidRDefault="00EC7D6B" w:rsidP="005F62C9">
      <w:pPr>
        <w:spacing w:after="0" w:line="240" w:lineRule="auto"/>
      </w:pPr>
      <w:r>
        <w:separator/>
      </w:r>
    </w:p>
  </w:endnote>
  <w:endnote w:type="continuationSeparator" w:id="0">
    <w:p w:rsidR="00EC7D6B" w:rsidRDefault="00EC7D6B" w:rsidP="005F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C9" w:rsidRPr="005F62C9" w:rsidRDefault="005F62C9" w:rsidP="005F62C9">
    <w:pPr>
      <w:pStyle w:val="a6"/>
      <w:jc w:val="center"/>
      <w:rPr>
        <w:rFonts w:ascii="Times New Roman" w:hAnsi="Times New Roman" w:cs="Times New Roman"/>
        <w:sz w:val="24"/>
      </w:rPr>
    </w:pPr>
    <w:r w:rsidRPr="005F62C9">
      <w:rPr>
        <w:rFonts w:ascii="Times New Roman" w:hAnsi="Times New Roman" w:cs="Times New Roman"/>
        <w:sz w:val="24"/>
      </w:rPr>
      <w:t>АРХАНГЕЛЬСК. УЛ. ТИММЕ, Д.22, КОРП.3, ГИНАЗИЯ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D6B" w:rsidRDefault="00EC7D6B" w:rsidP="005F62C9">
      <w:pPr>
        <w:spacing w:after="0" w:line="240" w:lineRule="auto"/>
      </w:pPr>
      <w:r>
        <w:separator/>
      </w:r>
    </w:p>
  </w:footnote>
  <w:footnote w:type="continuationSeparator" w:id="0">
    <w:p w:rsidR="00EC7D6B" w:rsidRDefault="00EC7D6B" w:rsidP="005F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C9" w:rsidRDefault="00CE57E4" w:rsidP="006D302D">
    <w:pPr>
      <w:pStyle w:val="a4"/>
      <w:jc w:val="center"/>
    </w:pPr>
    <w:r>
      <w:rPr>
        <w:noProof/>
        <w:lang w:eastAsia="ru-RU"/>
      </w:rPr>
      <w:drawing>
        <wp:inline distT="0" distB="0" distL="0" distR="0" wp14:anchorId="19DA5D47" wp14:editId="1E0B7811">
          <wp:extent cx="4146698" cy="622337"/>
          <wp:effectExtent l="0" t="0" r="6350" b="635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4099" cy="632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62C9" w:rsidRDefault="005F62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75997"/>
    <w:multiLevelType w:val="hybridMultilevel"/>
    <w:tmpl w:val="9E64F3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BD11ECE"/>
    <w:multiLevelType w:val="hybridMultilevel"/>
    <w:tmpl w:val="064293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5C3945"/>
    <w:multiLevelType w:val="hybridMultilevel"/>
    <w:tmpl w:val="9EBE5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D494815"/>
    <w:multiLevelType w:val="hybridMultilevel"/>
    <w:tmpl w:val="1D64F9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025CFC"/>
    <w:multiLevelType w:val="hybridMultilevel"/>
    <w:tmpl w:val="F4343A14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F5006"/>
    <w:multiLevelType w:val="hybridMultilevel"/>
    <w:tmpl w:val="60FE5F50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06037"/>
    <w:multiLevelType w:val="hybridMultilevel"/>
    <w:tmpl w:val="B79EA14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AD5FDD"/>
    <w:multiLevelType w:val="hybridMultilevel"/>
    <w:tmpl w:val="C48E29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30E0C4C"/>
    <w:multiLevelType w:val="hybridMultilevel"/>
    <w:tmpl w:val="CFD6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33736"/>
    <w:multiLevelType w:val="hybridMultilevel"/>
    <w:tmpl w:val="B7E8B9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D025156">
      <w:start w:val="1"/>
      <w:numFmt w:val="decimal"/>
      <w:lvlText w:val="%3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C5B68FF"/>
    <w:multiLevelType w:val="hybridMultilevel"/>
    <w:tmpl w:val="A01857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D612B0E"/>
    <w:multiLevelType w:val="hybridMultilevel"/>
    <w:tmpl w:val="981E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5135D"/>
    <w:multiLevelType w:val="hybridMultilevel"/>
    <w:tmpl w:val="17B2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C718E"/>
    <w:multiLevelType w:val="hybridMultilevel"/>
    <w:tmpl w:val="30B63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C693D"/>
    <w:multiLevelType w:val="hybridMultilevel"/>
    <w:tmpl w:val="2EC6E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CCF0040"/>
    <w:multiLevelType w:val="hybridMultilevel"/>
    <w:tmpl w:val="8C74B308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65C00"/>
    <w:multiLevelType w:val="hybridMultilevel"/>
    <w:tmpl w:val="77C2C3B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3363CFA"/>
    <w:multiLevelType w:val="hybridMultilevel"/>
    <w:tmpl w:val="024C98CC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77C4788D"/>
    <w:multiLevelType w:val="hybridMultilevel"/>
    <w:tmpl w:val="F5103216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5192C"/>
    <w:multiLevelType w:val="hybridMultilevel"/>
    <w:tmpl w:val="E7C4F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D1E3BF2"/>
    <w:multiLevelType w:val="hybridMultilevel"/>
    <w:tmpl w:val="E1DA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15"/>
  </w:num>
  <w:num w:numId="5">
    <w:abstractNumId w:val="4"/>
  </w:num>
  <w:num w:numId="6">
    <w:abstractNumId w:val="2"/>
  </w:num>
  <w:num w:numId="7">
    <w:abstractNumId w:val="8"/>
  </w:num>
  <w:num w:numId="8">
    <w:abstractNumId w:val="20"/>
  </w:num>
  <w:num w:numId="9">
    <w:abstractNumId w:val="11"/>
  </w:num>
  <w:num w:numId="10">
    <w:abstractNumId w:val="13"/>
  </w:num>
  <w:num w:numId="11">
    <w:abstractNumId w:val="9"/>
  </w:num>
  <w:num w:numId="12">
    <w:abstractNumId w:val="17"/>
  </w:num>
  <w:num w:numId="13">
    <w:abstractNumId w:val="3"/>
  </w:num>
  <w:num w:numId="14">
    <w:abstractNumId w:val="7"/>
  </w:num>
  <w:num w:numId="15">
    <w:abstractNumId w:val="10"/>
  </w:num>
  <w:num w:numId="16">
    <w:abstractNumId w:val="19"/>
  </w:num>
  <w:num w:numId="17">
    <w:abstractNumId w:val="16"/>
  </w:num>
  <w:num w:numId="18">
    <w:abstractNumId w:val="14"/>
  </w:num>
  <w:num w:numId="19">
    <w:abstractNumId w:val="6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72"/>
    <w:rsid w:val="0003784C"/>
    <w:rsid w:val="000E54B6"/>
    <w:rsid w:val="002128CA"/>
    <w:rsid w:val="00273EFF"/>
    <w:rsid w:val="00282619"/>
    <w:rsid w:val="002B12F5"/>
    <w:rsid w:val="00386AD1"/>
    <w:rsid w:val="00391A5C"/>
    <w:rsid w:val="003A7C47"/>
    <w:rsid w:val="003D318B"/>
    <w:rsid w:val="0046235E"/>
    <w:rsid w:val="005E7BB0"/>
    <w:rsid w:val="005F62C9"/>
    <w:rsid w:val="006219B9"/>
    <w:rsid w:val="00633529"/>
    <w:rsid w:val="006D302D"/>
    <w:rsid w:val="007F2300"/>
    <w:rsid w:val="00941F91"/>
    <w:rsid w:val="0097594D"/>
    <w:rsid w:val="00A16737"/>
    <w:rsid w:val="00AB7BC9"/>
    <w:rsid w:val="00B7332F"/>
    <w:rsid w:val="00C07298"/>
    <w:rsid w:val="00C13221"/>
    <w:rsid w:val="00C83209"/>
    <w:rsid w:val="00CC5BE2"/>
    <w:rsid w:val="00CE57E4"/>
    <w:rsid w:val="00D64E0F"/>
    <w:rsid w:val="00DE2567"/>
    <w:rsid w:val="00EC7D6B"/>
    <w:rsid w:val="00EE44DB"/>
    <w:rsid w:val="00F45886"/>
    <w:rsid w:val="00F63657"/>
    <w:rsid w:val="00F73A72"/>
    <w:rsid w:val="00F82BF4"/>
    <w:rsid w:val="00F8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C294B"/>
  <w15:chartTrackingRefBased/>
  <w15:docId w15:val="{34B6E6E4-BB7D-4CE1-A7B3-A4719BD2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A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2C9"/>
  </w:style>
  <w:style w:type="paragraph" w:styleId="a6">
    <w:name w:val="footer"/>
    <w:basedOn w:val="a"/>
    <w:link w:val="a7"/>
    <w:uiPriority w:val="99"/>
    <w:unhideWhenUsed/>
    <w:rsid w:val="005F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2C9"/>
  </w:style>
  <w:style w:type="paragraph" w:customStyle="1" w:styleId="1">
    <w:name w:val="Без интервала1"/>
    <w:rsid w:val="00EE44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character" w:styleId="a8">
    <w:name w:val="Emphasis"/>
    <w:basedOn w:val="a0"/>
    <w:qFormat/>
    <w:rsid w:val="007F2300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2020-12-12T18:53:00Z</dcterms:created>
  <dcterms:modified xsi:type="dcterms:W3CDTF">2020-12-12T18:55:00Z</dcterms:modified>
</cp:coreProperties>
</file>